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26A" w:rsidRDefault="0042126A" w:rsidP="0042126A">
      <w:pPr>
        <w:pStyle w:val="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42126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Об условиях питания обучающихся</w:t>
      </w:r>
    </w:p>
    <w:p w:rsidR="0042126A" w:rsidRPr="0042126A" w:rsidRDefault="0042126A" w:rsidP="0042126A">
      <w:pPr>
        <w:pStyle w:val="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42126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по образовательным программам</w:t>
      </w:r>
    </w:p>
    <w:p w:rsidR="0042126A" w:rsidRPr="0042126A" w:rsidRDefault="0042126A" w:rsidP="0042126A">
      <w:pPr>
        <w:pStyle w:val="2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2126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- </w:t>
      </w:r>
      <w:r w:rsidRPr="0042126A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ru-RU"/>
        </w:rPr>
        <w:t>Информация о наличии диетического меню в образовательной организации - </w:t>
      </w:r>
      <w:r w:rsidRPr="0042126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 нет (в связи с отсутствием данной категории детей). </w:t>
      </w:r>
    </w:p>
    <w:p w:rsidR="0042126A" w:rsidRPr="0042126A" w:rsidRDefault="0042126A" w:rsidP="0042126A">
      <w:pPr>
        <w:pStyle w:val="2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2126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- </w:t>
      </w:r>
      <w:r w:rsidRPr="0042126A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ru-RU"/>
        </w:rPr>
        <w:t>Перечень юридических лиц и индивидуальных предпринимателей, оказывающих услуги по организации питания в образовательной организации -</w:t>
      </w:r>
      <w:r w:rsidRPr="0042126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 услуги по организации сбалансированного питания дошкольников оказывает ООО "Школьное питание", г. Набережные Челны.</w:t>
      </w:r>
    </w:p>
    <w:p w:rsidR="0042126A" w:rsidRPr="0042126A" w:rsidRDefault="0042126A" w:rsidP="0042126A">
      <w:pPr>
        <w:pStyle w:val="2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2126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- </w:t>
      </w:r>
      <w:r w:rsidRPr="0042126A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ru-RU"/>
        </w:rPr>
        <w:t>Перечень юридических лиц и индивидуальных предпринимателей, поставляющих (реализующих) пищевые продукты и продовольственное сырье в общеобразовательную организацию - </w:t>
      </w:r>
      <w:r w:rsidRPr="0042126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Поставка продуктов осуществляется на основе контракта поставки с ООО «Школьное питание», г. Набережные Челны. Все продукты сопровождаются сертификатами качества.</w:t>
      </w:r>
    </w:p>
    <w:p w:rsidR="00BE5C80" w:rsidRPr="0042126A" w:rsidRDefault="00BE5C80" w:rsidP="0042126A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</w:p>
    <w:sectPr w:rsidR="00BE5C80" w:rsidRPr="00421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CB4"/>
    <w:rsid w:val="0042126A"/>
    <w:rsid w:val="00BE5C80"/>
    <w:rsid w:val="00D2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3A301"/>
  <w15:chartTrackingRefBased/>
  <w15:docId w15:val="{6EF55E08-E4B8-42DD-9254-9043C3E60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12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12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2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21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2126A"/>
    <w:rPr>
      <w:i/>
      <w:iCs/>
    </w:rPr>
  </w:style>
  <w:style w:type="character" w:styleId="a5">
    <w:name w:val="Hyperlink"/>
    <w:basedOn w:val="a0"/>
    <w:uiPriority w:val="99"/>
    <w:semiHidden/>
    <w:unhideWhenUsed/>
    <w:rsid w:val="0042126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212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0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0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2025-08-21T08:48:00Z</dcterms:created>
  <dcterms:modified xsi:type="dcterms:W3CDTF">2025-08-21T08:50:00Z</dcterms:modified>
</cp:coreProperties>
</file>